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0" w:rsidRDefault="005B3A2E">
      <w:pPr>
        <w:jc w:val="center"/>
        <w:rPr>
          <w:rFonts w:ascii="Tahoma" w:eastAsia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eastAsia="Tahoma" w:hAnsi="Tahoma" w:cs="Tahoma"/>
          <w:sz w:val="32"/>
          <w:szCs w:val="32"/>
        </w:rPr>
        <w:t>Expense Reimbursement Request</w:t>
      </w:r>
    </w:p>
    <w:p w:rsidR="00E83D50" w:rsidRDefault="005B3A2E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</w:rPr>
        <w:t xml:space="preserve">To be </w:t>
      </w:r>
      <w:r>
        <w:rPr>
          <w:rFonts w:ascii="Tahoma" w:eastAsia="Tahoma" w:hAnsi="Tahoma" w:cs="Tahoma"/>
          <w:i/>
          <w:u w:val="single"/>
        </w:rPr>
        <w:t>mailed</w:t>
      </w:r>
      <w:r>
        <w:rPr>
          <w:rFonts w:ascii="Tahoma" w:eastAsia="Tahoma" w:hAnsi="Tahoma" w:cs="Tahoma"/>
          <w:i/>
        </w:rPr>
        <w:t>/emailed to CFMS office</w:t>
      </w:r>
    </w:p>
    <w:tbl>
      <w:tblPr>
        <w:tblStyle w:val="a"/>
        <w:tblW w:w="990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60"/>
        <w:gridCol w:w="2160"/>
      </w:tblGrid>
      <w:tr w:rsidR="00E83D50">
        <w:tc>
          <w:tcPr>
            <w:tcW w:w="9900" w:type="dxa"/>
            <w:gridSpan w:val="3"/>
            <w:shd w:val="clear" w:color="auto" w:fill="FFFFFF"/>
          </w:tcPr>
          <w:p w:rsidR="00E83D50" w:rsidRDefault="005B3A2E">
            <w:pPr>
              <w:tabs>
                <w:tab w:val="left" w:pos="178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Identification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ab/>
            </w:r>
          </w:p>
        </w:tc>
      </w:tr>
      <w:tr w:rsidR="00E83D50">
        <w:trPr>
          <w:trHeight w:val="560"/>
        </w:trPr>
        <w:tc>
          <w:tcPr>
            <w:tcW w:w="2880" w:type="dxa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Full Name:</w:t>
            </w:r>
          </w:p>
        </w:tc>
        <w:tc>
          <w:tcPr>
            <w:tcW w:w="7020" w:type="dxa"/>
            <w:gridSpan w:val="2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D50">
        <w:trPr>
          <w:trHeight w:val="840"/>
        </w:trPr>
        <w:tc>
          <w:tcPr>
            <w:tcW w:w="2880" w:type="dxa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Full mailing address and telephone number:</w:t>
            </w:r>
          </w:p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D50">
        <w:trPr>
          <w:trHeight w:val="560"/>
        </w:trPr>
        <w:tc>
          <w:tcPr>
            <w:tcW w:w="2880" w:type="dxa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CFMS 2nd Iteration Grant 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Date: </w:t>
            </w:r>
          </w:p>
        </w:tc>
      </w:tr>
    </w:tbl>
    <w:p w:rsidR="00E83D50" w:rsidRDefault="00E83D50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990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3420"/>
        <w:gridCol w:w="2160"/>
      </w:tblGrid>
      <w:tr w:rsidR="00E83D50">
        <w:tc>
          <w:tcPr>
            <w:tcW w:w="9900" w:type="dxa"/>
            <w:gridSpan w:val="4"/>
            <w:tcBorders>
              <w:bottom w:val="single" w:sz="6" w:space="0" w:color="000000"/>
            </w:tcBorders>
            <w:shd w:val="clear" w:color="auto" w:fill="FFFFFF"/>
          </w:tcPr>
          <w:p w:rsidR="00E83D50" w:rsidRDefault="005B3A2E">
            <w:pPr>
              <w:tabs>
                <w:tab w:val="left" w:pos="2894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Itemization of Expenses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ab/>
            </w:r>
          </w:p>
        </w:tc>
      </w:tr>
      <w:tr w:rsidR="00E83D50">
        <w:trPr>
          <w:trHeight w:val="120"/>
        </w:trPr>
        <w:tc>
          <w:tcPr>
            <w:tcW w:w="2880" w:type="dxa"/>
            <w:shd w:val="clear" w:color="auto" w:fill="FFFFFF"/>
          </w:tcPr>
          <w:p w:rsidR="00E83D50" w:rsidRDefault="005B3A2E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Item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E83D50" w:rsidRDefault="005B3A2E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Description/Receipt ID</w:t>
            </w:r>
          </w:p>
        </w:tc>
        <w:tc>
          <w:tcPr>
            <w:tcW w:w="2160" w:type="dxa"/>
            <w:shd w:val="clear" w:color="auto" w:fill="FFFFFF"/>
          </w:tcPr>
          <w:p w:rsidR="00E83D50" w:rsidRDefault="005B3A2E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Amount (CDN $)</w:t>
            </w: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7B7B7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 Air/Train/Bus</w:t>
            </w:r>
          </w:p>
        </w:tc>
        <w:tc>
          <w:tcPr>
            <w:tcW w:w="4860" w:type="dxa"/>
            <w:gridSpan w:val="2"/>
            <w:shd w:val="clear" w:color="auto" w:fill="B7B7B7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7B7B7"/>
          </w:tcPr>
          <w:p w:rsidR="00E83D50" w:rsidRDefault="00E83D5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7B7B7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Personal Auto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B7B7B7"/>
          </w:tcPr>
          <w:p w:rsidR="00E83D50" w:rsidRDefault="00E83D5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</w:tcBorders>
            <w:shd w:val="clear" w:color="auto" w:fill="B7B7B7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Km @ $0.50/km</w:t>
            </w:r>
          </w:p>
        </w:tc>
        <w:tc>
          <w:tcPr>
            <w:tcW w:w="2160" w:type="dxa"/>
            <w:shd w:val="clear" w:color="auto" w:fill="B7B7B7"/>
          </w:tcPr>
          <w:p w:rsidR="00E83D50" w:rsidRDefault="00E83D5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7B7B7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Taxis/Uber</w:t>
            </w:r>
          </w:p>
        </w:tc>
        <w:tc>
          <w:tcPr>
            <w:tcW w:w="4860" w:type="dxa"/>
            <w:gridSpan w:val="2"/>
            <w:shd w:val="clear" w:color="auto" w:fill="B7B7B7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7B7B7"/>
          </w:tcPr>
          <w:p w:rsidR="00E83D50" w:rsidRDefault="00E83D5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 Parking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 Lodging/Hotels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 Meals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7. Conference registration fee 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auto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  Other (specify)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CFMS 2nd Iteration support</w:t>
            </w:r>
          </w:p>
        </w:tc>
        <w:tc>
          <w:tcPr>
            <w:tcW w:w="2160" w:type="dxa"/>
            <w:shd w:val="clear" w:color="auto" w:fill="auto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$150</w:t>
            </w: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9. Photocopying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E83D5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 Mailing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E83D50">
        <w:trPr>
          <w:trHeight w:val="42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  Phone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E83D50">
        <w:trPr>
          <w:trHeight w:val="480"/>
        </w:trPr>
        <w:tc>
          <w:tcPr>
            <w:tcW w:w="2880" w:type="dxa"/>
            <w:shd w:val="clear" w:color="auto" w:fill="BFBFBF"/>
          </w:tcPr>
          <w:p w:rsidR="00E83D50" w:rsidRDefault="005B3A2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  Other (specify)</w:t>
            </w:r>
          </w:p>
        </w:tc>
        <w:tc>
          <w:tcPr>
            <w:tcW w:w="4860" w:type="dxa"/>
            <w:gridSpan w:val="2"/>
            <w:shd w:val="clear" w:color="auto" w:fill="BFBFBF"/>
          </w:tcPr>
          <w:p w:rsidR="00E83D50" w:rsidRDefault="00E83D5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:rsidR="00E83D50" w:rsidRDefault="005B3A2E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</w:p>
        </w:tc>
      </w:tr>
      <w:tr w:rsidR="00E83D50">
        <w:trPr>
          <w:trHeight w:val="420"/>
        </w:trPr>
        <w:tc>
          <w:tcPr>
            <w:tcW w:w="2880" w:type="dxa"/>
          </w:tcPr>
          <w:p w:rsidR="00E83D50" w:rsidRDefault="005B3A2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4860" w:type="dxa"/>
            <w:gridSpan w:val="2"/>
          </w:tcPr>
          <w:p w:rsidR="00E83D50" w:rsidRDefault="00E83D5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3D50" w:rsidRDefault="0071732A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$150</w:t>
            </w:r>
          </w:p>
        </w:tc>
      </w:tr>
    </w:tbl>
    <w:p w:rsidR="00E83D50" w:rsidRDefault="005B3A2E">
      <w:pPr>
        <w:ind w:left="426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Statement of Claimant:</w:t>
      </w:r>
    </w:p>
    <w:p w:rsidR="00E83D50" w:rsidRDefault="005B3A2E">
      <w:pPr>
        <w:ind w:left="426" w:right="5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 hereby certify that the details of the expenses incurred are as stated, and that none of the claimed expenses have been previously reimbursed.</w:t>
      </w:r>
    </w:p>
    <w:p w:rsidR="00E83D50" w:rsidRDefault="00E83D50">
      <w:pPr>
        <w:ind w:left="426" w:right="594"/>
        <w:rPr>
          <w:rFonts w:ascii="Tahoma" w:eastAsia="Tahoma" w:hAnsi="Tahoma" w:cs="Tahoma"/>
          <w:sz w:val="20"/>
          <w:szCs w:val="20"/>
        </w:rPr>
      </w:pPr>
    </w:p>
    <w:p w:rsidR="00E83D50" w:rsidRDefault="005B3A2E">
      <w:pPr>
        <w:tabs>
          <w:tab w:val="left" w:pos="1080"/>
          <w:tab w:val="left" w:pos="5580"/>
          <w:tab w:val="left" w:pos="6300"/>
        </w:tabs>
        <w:ind w:left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>Signature: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Date: </w:t>
      </w:r>
    </w:p>
    <w:p w:rsidR="00E83D50" w:rsidRDefault="00E83D50">
      <w:pPr>
        <w:tabs>
          <w:tab w:val="left" w:pos="1080"/>
          <w:tab w:val="left" w:pos="5580"/>
          <w:tab w:val="left" w:pos="6300"/>
        </w:tabs>
        <w:ind w:left="426"/>
        <w:rPr>
          <w:rFonts w:ascii="Tahoma" w:eastAsia="Tahoma" w:hAnsi="Tahoma" w:cs="Tahoma"/>
          <w:sz w:val="20"/>
          <w:szCs w:val="20"/>
        </w:rPr>
      </w:pPr>
    </w:p>
    <w:p w:rsidR="00E83D50" w:rsidRDefault="005B3A2E">
      <w:pPr>
        <w:tabs>
          <w:tab w:val="left" w:pos="1080"/>
          <w:tab w:val="left" w:pos="5580"/>
          <w:tab w:val="left" w:pos="6300"/>
        </w:tabs>
        <w:ind w:left="426" w:right="59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Claims are reimbursed by accountant every two weeks. All expense claims must be filed (postmarked) within 30 days of return from travel; late expense claims will not be processed!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sectPr w:rsidR="00E83D50">
      <w:headerReference w:type="default" r:id="rId7"/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E6" w:rsidRDefault="00E42BE6">
      <w:r>
        <w:separator/>
      </w:r>
    </w:p>
  </w:endnote>
  <w:endnote w:type="continuationSeparator" w:id="0">
    <w:p w:rsidR="00E42BE6" w:rsidRDefault="00E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E6" w:rsidRDefault="00E42BE6">
      <w:r>
        <w:separator/>
      </w:r>
    </w:p>
  </w:footnote>
  <w:footnote w:type="continuationSeparator" w:id="0">
    <w:p w:rsidR="00E42BE6" w:rsidRDefault="00E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50" w:rsidRDefault="007426B3">
    <w:pPr>
      <w:tabs>
        <w:tab w:val="center" w:pos="4320"/>
        <w:tab w:val="right" w:pos="8640"/>
      </w:tabs>
      <w:spacing w:before="706"/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318770</wp:posOffset>
          </wp:positionH>
          <wp:positionV relativeFrom="paragraph">
            <wp:posOffset>249421</wp:posOffset>
          </wp:positionV>
          <wp:extent cx="1315720" cy="1174750"/>
          <wp:effectExtent l="0" t="0" r="5080" b="6350"/>
          <wp:wrapNone/>
          <wp:docPr id="1" name="image2.png" descr="CFM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FM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720" cy="117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3A2E">
      <w:rPr>
        <w:rFonts w:ascii="Verdana" w:eastAsia="Verdana" w:hAnsi="Verdana" w:cs="Verdana"/>
        <w:b/>
        <w:sz w:val="16"/>
        <w:szCs w:val="16"/>
      </w:rPr>
      <w:t xml:space="preserve"> VP Finance</w:t>
    </w:r>
  </w:p>
  <w:p w:rsidR="00E83D50" w:rsidRDefault="005B3A2E">
    <w:pPr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Canadian Federation of Medical Students</w:t>
    </w:r>
  </w:p>
  <w:p w:rsidR="00E83D50" w:rsidRDefault="005B3A2E">
    <w:pPr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267 O’Connor Street, Suite 401</w:t>
    </w:r>
  </w:p>
  <w:p w:rsidR="00E83D50" w:rsidRDefault="005B3A2E">
    <w:pPr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Ottawa, ON K2P 1V3</w:t>
    </w:r>
  </w:p>
  <w:p w:rsidR="00E83D50" w:rsidRDefault="005B3A2E">
    <w:pPr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Tel:  </w:t>
    </w:r>
    <w:proofErr w:type="gramStart"/>
    <w:r>
      <w:rPr>
        <w:rFonts w:ascii="Verdana" w:eastAsia="Verdana" w:hAnsi="Verdana" w:cs="Verdana"/>
        <w:b/>
        <w:sz w:val="16"/>
        <w:szCs w:val="16"/>
      </w:rPr>
      <w:t>613.565.7740  Fax</w:t>
    </w:r>
    <w:proofErr w:type="gramEnd"/>
    <w:r>
      <w:rPr>
        <w:rFonts w:ascii="Verdana" w:eastAsia="Verdana" w:hAnsi="Verdana" w:cs="Verdana"/>
        <w:b/>
        <w:sz w:val="16"/>
        <w:szCs w:val="16"/>
      </w:rPr>
      <w:t xml:space="preserve">: 613.288.0524   E-mail: </w:t>
    </w:r>
    <w:hyperlink r:id="rId2" w:history="1">
      <w:r w:rsidR="000F443D" w:rsidRPr="008269A6">
        <w:rPr>
          <w:rStyle w:val="Hyperlink"/>
          <w:rFonts w:ascii="Verdana" w:eastAsia="Verdana" w:hAnsi="Verdana" w:cs="Verdana"/>
          <w:b/>
          <w:sz w:val="16"/>
          <w:szCs w:val="16"/>
        </w:rPr>
        <w:t>office2@cfms.org</w:t>
      </w:r>
    </w:hyperlink>
  </w:p>
  <w:p w:rsidR="00E83D50" w:rsidRDefault="005B3A2E">
    <w:pPr>
      <w:tabs>
        <w:tab w:val="center" w:pos="4320"/>
        <w:tab w:val="right" w:pos="8640"/>
      </w:tabs>
      <w:ind w:right="594"/>
      <w:jc w:val="righ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Partial and unsigned claims will not be processed.</w:t>
    </w:r>
  </w:p>
  <w:p w:rsidR="00E83D50" w:rsidRDefault="00E83D50">
    <w:pPr>
      <w:tabs>
        <w:tab w:val="center" w:pos="4320"/>
        <w:tab w:val="right" w:pos="8640"/>
      </w:tabs>
      <w:jc w:val="right"/>
      <w:rPr>
        <w:rFonts w:ascii="Verdana" w:eastAsia="Verdana" w:hAnsi="Verdana" w:cs="Verdana"/>
        <w:b/>
        <w:sz w:val="16"/>
        <w:szCs w:val="16"/>
      </w:rPr>
    </w:pPr>
  </w:p>
  <w:p w:rsidR="00E83D50" w:rsidRDefault="00E83D50">
    <w:pPr>
      <w:tabs>
        <w:tab w:val="center" w:pos="4320"/>
        <w:tab w:val="right" w:pos="8640"/>
      </w:tabs>
      <w:jc w:val="center"/>
      <w:rPr>
        <w:rFonts w:ascii="Verdana" w:eastAsia="Verdana" w:hAnsi="Verdana" w:cs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3D50"/>
    <w:rsid w:val="000F443D"/>
    <w:rsid w:val="005B3A2E"/>
    <w:rsid w:val="0071732A"/>
    <w:rsid w:val="007426B3"/>
    <w:rsid w:val="00961C2B"/>
    <w:rsid w:val="00CA775E"/>
    <w:rsid w:val="00E42BE6"/>
    <w:rsid w:val="00E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pPr>
      <w:keepNext/>
      <w:ind w:left="720" w:firstLine="72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43D"/>
  </w:style>
  <w:style w:type="paragraph" w:styleId="Footer">
    <w:name w:val="footer"/>
    <w:basedOn w:val="Normal"/>
    <w:link w:val="FooterChar"/>
    <w:uiPriority w:val="99"/>
    <w:unhideWhenUsed/>
    <w:rsid w:val="000F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43D"/>
  </w:style>
  <w:style w:type="character" w:styleId="Hyperlink">
    <w:name w:val="Hyperlink"/>
    <w:basedOn w:val="DefaultParagraphFont"/>
    <w:uiPriority w:val="99"/>
    <w:unhideWhenUsed/>
    <w:rsid w:val="000F44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4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4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pPr>
      <w:keepNext/>
      <w:ind w:left="720" w:firstLine="72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43D"/>
  </w:style>
  <w:style w:type="paragraph" w:styleId="Footer">
    <w:name w:val="footer"/>
    <w:basedOn w:val="Normal"/>
    <w:link w:val="FooterChar"/>
    <w:uiPriority w:val="99"/>
    <w:unhideWhenUsed/>
    <w:rsid w:val="000F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43D"/>
  </w:style>
  <w:style w:type="character" w:styleId="Hyperlink">
    <w:name w:val="Hyperlink"/>
    <w:basedOn w:val="DefaultParagraphFont"/>
    <w:uiPriority w:val="99"/>
    <w:unhideWhenUsed/>
    <w:rsid w:val="000F44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4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4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2@cfm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 Reception</dc:creator>
  <cp:lastModifiedBy>Bethany Grubb</cp:lastModifiedBy>
  <cp:revision>2</cp:revision>
  <dcterms:created xsi:type="dcterms:W3CDTF">2018-03-22T12:34:00Z</dcterms:created>
  <dcterms:modified xsi:type="dcterms:W3CDTF">2018-03-22T12:34:00Z</dcterms:modified>
</cp:coreProperties>
</file>